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9EC" w:rsidRPr="00D36AB8" w:rsidRDefault="004316B7">
      <w:pPr>
        <w:rPr>
          <w:rFonts w:ascii="Arial" w:eastAsia="Malgun Gothic" w:hAnsi="Arial" w:cs="Arial"/>
          <w:b/>
        </w:rPr>
      </w:pPr>
      <w:r w:rsidRPr="00D36AB8">
        <w:rPr>
          <w:rFonts w:ascii="Arial" w:eastAsia="Malgun Gothic" w:hAnsi="Arial" w:cs="Arial"/>
          <w:b/>
        </w:rPr>
        <w:t xml:space="preserve">Title:   </w:t>
      </w:r>
      <w:r w:rsidR="00D36AB8" w:rsidRPr="00D36AB8">
        <w:rPr>
          <w:rFonts w:ascii="Arial" w:eastAsia="Malgun Gothic" w:hAnsi="Arial" w:cs="Arial"/>
          <w:b/>
        </w:rPr>
        <w:t xml:space="preserve">Sr. </w:t>
      </w:r>
      <w:r w:rsidR="00FB310E" w:rsidRPr="00D36AB8">
        <w:rPr>
          <w:rFonts w:ascii="Arial" w:eastAsia="Malgun Gothic" w:hAnsi="Arial" w:cs="Arial"/>
          <w:b/>
        </w:rPr>
        <w:t>Technology Developer</w:t>
      </w:r>
      <w:r w:rsidR="00D36AB8" w:rsidRPr="00D36AB8">
        <w:rPr>
          <w:rFonts w:ascii="Arial" w:eastAsia="Malgun Gothic" w:hAnsi="Arial" w:cs="Arial"/>
          <w:b/>
        </w:rPr>
        <w:t xml:space="preserve"> Ti02</w:t>
      </w:r>
    </w:p>
    <w:p w:rsidR="00FB63DE" w:rsidRPr="00D36AB8" w:rsidRDefault="00FB63DE">
      <w:pPr>
        <w:rPr>
          <w:rFonts w:ascii="Arial" w:eastAsia="Malgun Gothic" w:hAnsi="Arial" w:cs="Arial"/>
        </w:rPr>
      </w:pPr>
      <w:r w:rsidRPr="00D36AB8">
        <w:rPr>
          <w:rFonts w:ascii="Arial" w:eastAsia="Malgun Gothic" w:hAnsi="Arial" w:cs="Arial"/>
        </w:rPr>
        <w:t>Description</w:t>
      </w:r>
      <w:r w:rsidR="003855F5" w:rsidRPr="00D36AB8">
        <w:rPr>
          <w:rFonts w:ascii="Arial" w:eastAsia="Malgun Gothic" w:hAnsi="Arial" w:cs="Arial"/>
        </w:rPr>
        <w:t xml:space="preserve">: </w:t>
      </w:r>
    </w:p>
    <w:p w:rsidR="004316B7" w:rsidRPr="00D36AB8" w:rsidRDefault="00FB310E">
      <w:pPr>
        <w:rPr>
          <w:rFonts w:ascii="Arial" w:eastAsia="Malgun Gothic" w:hAnsi="Arial" w:cs="Arial"/>
        </w:rPr>
      </w:pPr>
      <w:r w:rsidRPr="00D36AB8">
        <w:rPr>
          <w:rFonts w:ascii="Arial" w:eastAsia="Malgun Gothic" w:hAnsi="Arial" w:cs="Arial"/>
        </w:rPr>
        <w:t>The Developer</w:t>
      </w:r>
      <w:r w:rsidR="00FB63DE" w:rsidRPr="00D36AB8">
        <w:rPr>
          <w:rFonts w:ascii="Arial" w:eastAsia="Malgun Gothic" w:hAnsi="Arial" w:cs="Arial"/>
        </w:rPr>
        <w:t xml:space="preserve"> will work to d</w:t>
      </w:r>
      <w:r w:rsidR="003855F5" w:rsidRPr="00D36AB8">
        <w:rPr>
          <w:rFonts w:ascii="Arial" w:eastAsia="Malgun Gothic" w:hAnsi="Arial" w:cs="Arial"/>
        </w:rPr>
        <w:t xml:space="preserve">evelop graphene </w:t>
      </w:r>
      <w:r w:rsidR="00FB63DE" w:rsidRPr="00D36AB8">
        <w:rPr>
          <w:rFonts w:ascii="Arial" w:eastAsia="Malgun Gothic" w:hAnsi="Arial" w:cs="Arial"/>
        </w:rPr>
        <w:t>enhanced</w:t>
      </w:r>
      <w:r w:rsidR="003855F5" w:rsidRPr="00D36AB8">
        <w:rPr>
          <w:rFonts w:ascii="Arial" w:eastAsia="Malgun Gothic" w:hAnsi="Arial" w:cs="Arial"/>
        </w:rPr>
        <w:t xml:space="preserve"> </w:t>
      </w:r>
      <w:r w:rsidRPr="00D36AB8">
        <w:rPr>
          <w:rFonts w:ascii="Arial" w:eastAsia="Malgun Gothic" w:hAnsi="Arial" w:cs="Arial"/>
        </w:rPr>
        <w:t xml:space="preserve">titanium dioxide </w:t>
      </w:r>
      <w:r w:rsidR="003855F5" w:rsidRPr="00D36AB8">
        <w:rPr>
          <w:rFonts w:ascii="Arial" w:eastAsia="Malgun Gothic" w:hAnsi="Arial" w:cs="Arial"/>
        </w:rPr>
        <w:t>materials that are commercially viable</w:t>
      </w:r>
      <w:r w:rsidRPr="00D36AB8">
        <w:rPr>
          <w:rFonts w:ascii="Arial" w:eastAsia="Malgun Gothic" w:hAnsi="Arial" w:cs="Arial"/>
        </w:rPr>
        <w:t xml:space="preserve"> for the photoactive markets</w:t>
      </w:r>
      <w:r w:rsidR="003855F5" w:rsidRPr="00D36AB8">
        <w:rPr>
          <w:rFonts w:ascii="Arial" w:eastAsia="Malgun Gothic" w:hAnsi="Arial" w:cs="Arial"/>
        </w:rPr>
        <w:t>.</w:t>
      </w:r>
    </w:p>
    <w:p w:rsidR="00FB63DE" w:rsidRPr="00D36AB8" w:rsidRDefault="00FB63DE" w:rsidP="008554CE">
      <w:pPr>
        <w:ind w:left="720" w:hanging="720"/>
        <w:rPr>
          <w:rFonts w:ascii="Arial" w:eastAsia="Malgun Gothic" w:hAnsi="Arial" w:cs="Arial"/>
        </w:rPr>
      </w:pPr>
    </w:p>
    <w:p w:rsidR="00541985" w:rsidRPr="00D36AB8" w:rsidRDefault="003855F5" w:rsidP="008554CE">
      <w:pPr>
        <w:ind w:left="720" w:hanging="720"/>
        <w:rPr>
          <w:rFonts w:ascii="Arial" w:eastAsia="Malgun Gothic" w:hAnsi="Arial" w:cs="Arial"/>
        </w:rPr>
      </w:pPr>
      <w:r w:rsidRPr="00D36AB8">
        <w:rPr>
          <w:rFonts w:ascii="Arial" w:eastAsia="Malgun Gothic" w:hAnsi="Arial" w:cs="Arial"/>
        </w:rPr>
        <w:t>Duties:</w:t>
      </w:r>
      <w:r w:rsidRPr="00D36AB8">
        <w:rPr>
          <w:rFonts w:ascii="Arial" w:eastAsia="Malgun Gothic" w:hAnsi="Arial" w:cs="Arial"/>
        </w:rPr>
        <w:tab/>
      </w:r>
    </w:p>
    <w:p w:rsidR="00541985" w:rsidRPr="00D36AB8" w:rsidRDefault="003855F5" w:rsidP="00541985">
      <w:pPr>
        <w:pStyle w:val="ListParagraph"/>
        <w:numPr>
          <w:ilvl w:val="0"/>
          <w:numId w:val="4"/>
        </w:numPr>
        <w:rPr>
          <w:rFonts w:ascii="Arial" w:eastAsia="Malgun Gothic" w:hAnsi="Arial" w:cs="Arial"/>
        </w:rPr>
      </w:pPr>
      <w:r w:rsidRPr="00D36AB8">
        <w:rPr>
          <w:rFonts w:ascii="Arial" w:eastAsia="Malgun Gothic" w:hAnsi="Arial" w:cs="Arial"/>
        </w:rPr>
        <w:t>NanoPhyl</w:t>
      </w:r>
      <w:r w:rsidR="00541985" w:rsidRPr="00D36AB8">
        <w:rPr>
          <w:rFonts w:ascii="Arial" w:eastAsia="Malgun Gothic" w:hAnsi="Arial" w:cs="Arial"/>
        </w:rPr>
        <w:t xml:space="preserve">l lead in </w:t>
      </w:r>
      <w:r w:rsidR="00546B2D">
        <w:rPr>
          <w:rFonts w:ascii="Arial" w:eastAsia="Malgun Gothic" w:hAnsi="Arial" w:cs="Arial"/>
        </w:rPr>
        <w:t>research and development;</w:t>
      </w:r>
    </w:p>
    <w:p w:rsidR="00546B2D" w:rsidRDefault="00546B2D" w:rsidP="00541985">
      <w:pPr>
        <w:pStyle w:val="ListParagraph"/>
        <w:numPr>
          <w:ilvl w:val="0"/>
          <w:numId w:val="4"/>
        </w:numPr>
        <w:rPr>
          <w:rFonts w:ascii="Arial" w:eastAsia="Malgun Gothic" w:hAnsi="Arial" w:cs="Arial"/>
        </w:rPr>
      </w:pPr>
      <w:r>
        <w:rPr>
          <w:rFonts w:ascii="Arial" w:eastAsia="Malgun Gothic" w:hAnsi="Arial" w:cs="Arial"/>
        </w:rPr>
        <w:t>Solid knowledge of polymers and coatings;</w:t>
      </w:r>
    </w:p>
    <w:p w:rsidR="00546B2D" w:rsidRDefault="00546B2D" w:rsidP="00541985">
      <w:pPr>
        <w:pStyle w:val="ListParagraph"/>
        <w:numPr>
          <w:ilvl w:val="0"/>
          <w:numId w:val="4"/>
        </w:numPr>
        <w:rPr>
          <w:rFonts w:ascii="Arial" w:eastAsia="Malgun Gothic" w:hAnsi="Arial" w:cs="Arial"/>
        </w:rPr>
      </w:pPr>
      <w:r>
        <w:rPr>
          <w:rFonts w:ascii="Arial" w:eastAsia="Malgun Gothic" w:hAnsi="Arial" w:cs="Arial"/>
        </w:rPr>
        <w:t>Experience in anti-microbial and anti-viral materials;</w:t>
      </w:r>
      <w:bookmarkStart w:id="0" w:name="_GoBack"/>
      <w:bookmarkEnd w:id="0"/>
    </w:p>
    <w:p w:rsidR="00541985" w:rsidRPr="00D36AB8" w:rsidRDefault="003855F5" w:rsidP="00541985">
      <w:pPr>
        <w:pStyle w:val="ListParagraph"/>
        <w:numPr>
          <w:ilvl w:val="0"/>
          <w:numId w:val="4"/>
        </w:numPr>
        <w:rPr>
          <w:rFonts w:ascii="Arial" w:eastAsia="Malgun Gothic" w:hAnsi="Arial" w:cs="Arial"/>
        </w:rPr>
      </w:pPr>
      <w:r w:rsidRPr="00D36AB8">
        <w:rPr>
          <w:rFonts w:ascii="Arial" w:eastAsia="Malgun Gothic" w:hAnsi="Arial" w:cs="Arial"/>
        </w:rPr>
        <w:t xml:space="preserve">Understand the properties of </w:t>
      </w:r>
      <w:r w:rsidR="00546B2D">
        <w:rPr>
          <w:rFonts w:ascii="Arial" w:eastAsia="Malgun Gothic" w:hAnsi="Arial" w:cs="Arial"/>
        </w:rPr>
        <w:t xml:space="preserve">nanomaterials (i.e.:. graphene </w:t>
      </w:r>
      <w:r w:rsidRPr="00D36AB8">
        <w:rPr>
          <w:rFonts w:ascii="Arial" w:eastAsia="Malgun Gothic" w:hAnsi="Arial" w:cs="Arial"/>
        </w:rPr>
        <w:t>flake size, edge-activation, purity)</w:t>
      </w:r>
      <w:r w:rsidR="00FB310E" w:rsidRPr="00D36AB8">
        <w:rPr>
          <w:rFonts w:ascii="Arial" w:eastAsia="Malgun Gothic" w:hAnsi="Arial" w:cs="Arial"/>
        </w:rPr>
        <w:t xml:space="preserve"> and its relationship to TiO2</w:t>
      </w:r>
      <w:r w:rsidR="00546B2D">
        <w:rPr>
          <w:rFonts w:ascii="Arial" w:eastAsia="Malgun Gothic" w:hAnsi="Arial" w:cs="Arial"/>
        </w:rPr>
        <w:t>;</w:t>
      </w:r>
    </w:p>
    <w:p w:rsidR="00FB310E" w:rsidRPr="00D36AB8" w:rsidRDefault="00FB310E" w:rsidP="00541985">
      <w:pPr>
        <w:pStyle w:val="ListParagraph"/>
        <w:numPr>
          <w:ilvl w:val="0"/>
          <w:numId w:val="4"/>
        </w:numPr>
        <w:rPr>
          <w:rFonts w:ascii="Arial" w:eastAsia="Malgun Gothic" w:hAnsi="Arial" w:cs="Arial"/>
        </w:rPr>
      </w:pPr>
      <w:r w:rsidRPr="00D36AB8">
        <w:rPr>
          <w:rFonts w:ascii="Arial" w:eastAsia="Malgun Gothic" w:hAnsi="Arial" w:cs="Arial"/>
        </w:rPr>
        <w:t>Identify investigative efforts to meet client and company needs</w:t>
      </w:r>
      <w:r w:rsidR="00546B2D">
        <w:rPr>
          <w:rFonts w:ascii="Arial" w:eastAsia="Malgun Gothic" w:hAnsi="Arial" w:cs="Arial"/>
        </w:rPr>
        <w:t>;</w:t>
      </w:r>
    </w:p>
    <w:p w:rsidR="00541985" w:rsidRPr="00D36AB8" w:rsidRDefault="00FB310E" w:rsidP="00541985">
      <w:pPr>
        <w:pStyle w:val="ListParagraph"/>
        <w:numPr>
          <w:ilvl w:val="0"/>
          <w:numId w:val="4"/>
        </w:numPr>
        <w:rPr>
          <w:rFonts w:ascii="Arial" w:eastAsia="Malgun Gothic" w:hAnsi="Arial" w:cs="Arial"/>
        </w:rPr>
      </w:pPr>
      <w:r w:rsidRPr="00D36AB8">
        <w:rPr>
          <w:rFonts w:ascii="Arial" w:eastAsia="Malgun Gothic" w:hAnsi="Arial" w:cs="Arial"/>
        </w:rPr>
        <w:t>Identify laboratory equipment and materials required</w:t>
      </w:r>
      <w:r w:rsidR="00546B2D">
        <w:rPr>
          <w:rFonts w:ascii="Arial" w:eastAsia="Malgun Gothic" w:hAnsi="Arial" w:cs="Arial"/>
        </w:rPr>
        <w:t>;</w:t>
      </w:r>
    </w:p>
    <w:p w:rsidR="00541985" w:rsidRPr="00D36AB8" w:rsidRDefault="00FB310E" w:rsidP="00541985">
      <w:pPr>
        <w:pStyle w:val="ListParagraph"/>
        <w:numPr>
          <w:ilvl w:val="0"/>
          <w:numId w:val="4"/>
        </w:numPr>
        <w:rPr>
          <w:rFonts w:ascii="Arial" w:eastAsia="Malgun Gothic" w:hAnsi="Arial" w:cs="Arial"/>
        </w:rPr>
      </w:pPr>
      <w:r w:rsidRPr="00D36AB8">
        <w:rPr>
          <w:rFonts w:ascii="Arial" w:eastAsia="Malgun Gothic" w:hAnsi="Arial" w:cs="Arial"/>
        </w:rPr>
        <w:t>C</w:t>
      </w:r>
      <w:r w:rsidR="008554CE" w:rsidRPr="00D36AB8">
        <w:rPr>
          <w:rFonts w:ascii="Arial" w:eastAsia="Malgun Gothic" w:hAnsi="Arial" w:cs="Arial"/>
        </w:rPr>
        <w:t>oordinator with outside contractor</w:t>
      </w:r>
      <w:r w:rsidRPr="00D36AB8">
        <w:rPr>
          <w:rFonts w:ascii="Arial" w:eastAsia="Malgun Gothic" w:hAnsi="Arial" w:cs="Arial"/>
        </w:rPr>
        <w:t>s (Industrial, Institutional</w:t>
      </w:r>
      <w:r w:rsidR="00541985" w:rsidRPr="00D36AB8">
        <w:rPr>
          <w:rFonts w:ascii="Arial" w:eastAsia="Malgun Gothic" w:hAnsi="Arial" w:cs="Arial"/>
        </w:rPr>
        <w:t>)</w:t>
      </w:r>
      <w:r w:rsidR="00546B2D">
        <w:rPr>
          <w:rFonts w:ascii="Arial" w:eastAsia="Malgun Gothic" w:hAnsi="Arial" w:cs="Arial"/>
        </w:rPr>
        <w:t>;</w:t>
      </w:r>
    </w:p>
    <w:p w:rsidR="00557369" w:rsidRPr="00D36AB8" w:rsidRDefault="00557369" w:rsidP="00557369">
      <w:pPr>
        <w:pStyle w:val="ListParagraph"/>
        <w:numPr>
          <w:ilvl w:val="0"/>
          <w:numId w:val="4"/>
        </w:numPr>
        <w:rPr>
          <w:rFonts w:ascii="Arial" w:eastAsia="Malgun Gothic" w:hAnsi="Arial" w:cs="Arial"/>
        </w:rPr>
      </w:pPr>
      <w:r w:rsidRPr="00D36AB8">
        <w:rPr>
          <w:rFonts w:ascii="Arial" w:eastAsia="Malgun Gothic" w:hAnsi="Arial" w:cs="Arial"/>
        </w:rPr>
        <w:t>Work with senior management to define technical challenges, directions</w:t>
      </w:r>
      <w:r w:rsidR="00546B2D">
        <w:rPr>
          <w:rFonts w:ascii="Arial" w:eastAsia="Malgun Gothic" w:hAnsi="Arial" w:cs="Arial"/>
        </w:rPr>
        <w:t>, projects and success criteria;</w:t>
      </w:r>
    </w:p>
    <w:p w:rsidR="00557369" w:rsidRPr="00D36AB8" w:rsidRDefault="008554CE" w:rsidP="00557369">
      <w:pPr>
        <w:pStyle w:val="ListParagraph"/>
        <w:numPr>
          <w:ilvl w:val="0"/>
          <w:numId w:val="4"/>
        </w:numPr>
        <w:rPr>
          <w:rFonts w:ascii="Arial" w:eastAsia="Malgun Gothic" w:hAnsi="Arial" w:cs="Arial"/>
        </w:rPr>
      </w:pPr>
      <w:r w:rsidRPr="00D36AB8">
        <w:rPr>
          <w:rFonts w:ascii="Arial" w:eastAsia="Malgun Gothic" w:hAnsi="Arial" w:cs="Arial"/>
        </w:rPr>
        <w:t xml:space="preserve">Present a technical roadmap </w:t>
      </w:r>
      <w:r w:rsidR="00557369" w:rsidRPr="00D36AB8">
        <w:rPr>
          <w:rFonts w:ascii="Arial" w:eastAsia="Malgun Gothic" w:hAnsi="Arial" w:cs="Arial"/>
        </w:rPr>
        <w:t>regularly to senior management</w:t>
      </w:r>
      <w:r w:rsidR="00546B2D">
        <w:rPr>
          <w:rFonts w:ascii="Arial" w:eastAsia="Malgun Gothic" w:hAnsi="Arial" w:cs="Arial"/>
        </w:rPr>
        <w:t>;</w:t>
      </w:r>
    </w:p>
    <w:p w:rsidR="00FB310E" w:rsidRPr="00D36AB8" w:rsidRDefault="00FB310E" w:rsidP="00557369">
      <w:pPr>
        <w:pStyle w:val="ListParagraph"/>
        <w:numPr>
          <w:ilvl w:val="0"/>
          <w:numId w:val="4"/>
        </w:numPr>
        <w:rPr>
          <w:rFonts w:ascii="Arial" w:eastAsia="Malgun Gothic" w:hAnsi="Arial" w:cs="Arial"/>
        </w:rPr>
      </w:pPr>
      <w:r w:rsidRPr="00D36AB8">
        <w:rPr>
          <w:rFonts w:ascii="Arial" w:eastAsia="Malgun Gothic" w:hAnsi="Arial" w:cs="Arial"/>
        </w:rPr>
        <w:t>Work with others to provide technical detail for funding opportunities</w:t>
      </w:r>
      <w:r w:rsidR="00546B2D">
        <w:rPr>
          <w:rFonts w:ascii="Arial" w:eastAsia="Malgun Gothic" w:hAnsi="Arial" w:cs="Arial"/>
        </w:rPr>
        <w:t>;</w:t>
      </w:r>
    </w:p>
    <w:p w:rsidR="00FB310E" w:rsidRPr="00D36AB8" w:rsidRDefault="00FB310E" w:rsidP="00557369">
      <w:pPr>
        <w:pStyle w:val="ListParagraph"/>
        <w:numPr>
          <w:ilvl w:val="0"/>
          <w:numId w:val="4"/>
        </w:numPr>
        <w:rPr>
          <w:rFonts w:ascii="Arial" w:eastAsia="Malgun Gothic" w:hAnsi="Arial" w:cs="Arial"/>
        </w:rPr>
      </w:pPr>
      <w:r w:rsidRPr="00D36AB8">
        <w:rPr>
          <w:rFonts w:ascii="Arial" w:eastAsia="Malgun Gothic" w:hAnsi="Arial" w:cs="Arial"/>
        </w:rPr>
        <w:t>Provide daily timesheets</w:t>
      </w:r>
      <w:r w:rsidR="00546B2D">
        <w:rPr>
          <w:rFonts w:ascii="Arial" w:eastAsia="Malgun Gothic" w:hAnsi="Arial" w:cs="Arial"/>
        </w:rPr>
        <w:t>;</w:t>
      </w:r>
    </w:p>
    <w:p w:rsidR="00557369" w:rsidRPr="00D36AB8" w:rsidRDefault="00557369" w:rsidP="00557369">
      <w:pPr>
        <w:pStyle w:val="ListParagraph"/>
        <w:numPr>
          <w:ilvl w:val="0"/>
          <w:numId w:val="4"/>
        </w:numPr>
        <w:rPr>
          <w:rFonts w:ascii="Arial" w:eastAsia="Malgun Gothic" w:hAnsi="Arial" w:cs="Arial"/>
        </w:rPr>
      </w:pPr>
      <w:r w:rsidRPr="00D36AB8">
        <w:rPr>
          <w:rFonts w:ascii="Arial" w:eastAsia="Malgun Gothic" w:hAnsi="Arial" w:cs="Arial"/>
        </w:rPr>
        <w:t xml:space="preserve">Reports to </w:t>
      </w:r>
      <w:r w:rsidR="00546B2D">
        <w:rPr>
          <w:rFonts w:ascii="Arial" w:eastAsia="Malgun Gothic" w:hAnsi="Arial" w:cs="Arial"/>
        </w:rPr>
        <w:t>CEO.</w:t>
      </w:r>
    </w:p>
    <w:p w:rsidR="00BE5FD3" w:rsidRPr="00D36AB8" w:rsidRDefault="00541985" w:rsidP="008554CE">
      <w:pPr>
        <w:ind w:left="720" w:hanging="720"/>
        <w:rPr>
          <w:rFonts w:ascii="Arial" w:eastAsia="Malgun Gothic" w:hAnsi="Arial" w:cs="Arial"/>
        </w:rPr>
      </w:pPr>
      <w:r w:rsidRPr="00D36AB8">
        <w:rPr>
          <w:rFonts w:ascii="Arial" w:eastAsia="Malgun Gothic" w:hAnsi="Arial" w:cs="Arial"/>
        </w:rPr>
        <w:t xml:space="preserve">Essential </w:t>
      </w:r>
      <w:r w:rsidR="00BE5FD3" w:rsidRPr="00D36AB8">
        <w:rPr>
          <w:rFonts w:ascii="Arial" w:eastAsia="Malgun Gothic" w:hAnsi="Arial" w:cs="Arial"/>
        </w:rPr>
        <w:t>Criteria:</w:t>
      </w:r>
      <w:r w:rsidR="00BE5FD3" w:rsidRPr="00D36AB8">
        <w:rPr>
          <w:rFonts w:ascii="Arial" w:eastAsia="Malgun Gothic" w:hAnsi="Arial" w:cs="Arial"/>
        </w:rPr>
        <w:tab/>
      </w:r>
    </w:p>
    <w:p w:rsidR="00FB63DE" w:rsidRPr="00D36AB8" w:rsidRDefault="00FB310E" w:rsidP="00FB63DE">
      <w:pPr>
        <w:pStyle w:val="ListParagraph"/>
        <w:numPr>
          <w:ilvl w:val="0"/>
          <w:numId w:val="2"/>
        </w:numPr>
        <w:rPr>
          <w:rFonts w:ascii="Arial" w:eastAsia="Malgun Gothic" w:hAnsi="Arial" w:cs="Arial"/>
        </w:rPr>
      </w:pPr>
      <w:r w:rsidRPr="00D36AB8">
        <w:rPr>
          <w:rFonts w:ascii="Arial" w:eastAsia="Malgun Gothic" w:hAnsi="Arial" w:cs="Arial"/>
        </w:rPr>
        <w:t>Able to communicate technically in English to clients.</w:t>
      </w:r>
    </w:p>
    <w:p w:rsidR="00541985" w:rsidRPr="00D36AB8" w:rsidRDefault="00FB63DE" w:rsidP="009D622F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88" w:lineRule="atLeast"/>
        <w:ind w:right="75"/>
        <w:rPr>
          <w:rFonts w:ascii="Arial" w:eastAsia="Malgun Gothic" w:hAnsi="Arial" w:cs="Arial"/>
          <w:color w:val="000000"/>
          <w:lang w:eastAsia="en-CA"/>
        </w:rPr>
      </w:pPr>
      <w:r w:rsidRPr="00D36AB8">
        <w:rPr>
          <w:rFonts w:ascii="Arial" w:eastAsia="Malgun Gothic" w:hAnsi="Arial" w:cs="Arial"/>
        </w:rPr>
        <w:t xml:space="preserve">MSc or </w:t>
      </w:r>
      <w:r w:rsidR="00BE5FD3" w:rsidRPr="00D36AB8">
        <w:rPr>
          <w:rFonts w:ascii="Arial" w:eastAsia="Malgun Gothic" w:hAnsi="Arial" w:cs="Arial"/>
        </w:rPr>
        <w:t>PHD in</w:t>
      </w:r>
      <w:r w:rsidR="008540B1" w:rsidRPr="00D36AB8">
        <w:rPr>
          <w:rFonts w:ascii="Arial" w:eastAsia="Malgun Gothic" w:hAnsi="Arial" w:cs="Arial"/>
        </w:rPr>
        <w:t xml:space="preserve"> Chemistry,</w:t>
      </w:r>
      <w:r w:rsidR="00BE5FD3" w:rsidRPr="00D36AB8">
        <w:rPr>
          <w:rFonts w:ascii="Arial" w:eastAsia="Malgun Gothic" w:hAnsi="Arial" w:cs="Arial"/>
        </w:rPr>
        <w:t xml:space="preserve"> Chemical Engineering</w:t>
      </w:r>
      <w:r w:rsidRPr="00D36AB8">
        <w:rPr>
          <w:rFonts w:ascii="Arial" w:eastAsia="Malgun Gothic" w:hAnsi="Arial" w:cs="Arial"/>
        </w:rPr>
        <w:t xml:space="preserve"> or Material Physics within the past 5 years</w:t>
      </w:r>
    </w:p>
    <w:p w:rsidR="00541985" w:rsidRPr="00D36AB8" w:rsidRDefault="00557369" w:rsidP="008540B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88" w:lineRule="atLeast"/>
        <w:ind w:right="75"/>
        <w:rPr>
          <w:rFonts w:ascii="Arial" w:eastAsia="Malgun Gothic" w:hAnsi="Arial" w:cs="Arial"/>
          <w:color w:val="000000"/>
          <w:lang w:eastAsia="en-CA"/>
        </w:rPr>
      </w:pPr>
      <w:r w:rsidRPr="00D36AB8">
        <w:rPr>
          <w:rFonts w:ascii="Arial" w:eastAsia="Malgun Gothic" w:hAnsi="Arial" w:cs="Arial"/>
        </w:rPr>
        <w:t>Knowledge of material characterization (FTIR, Raman)</w:t>
      </w:r>
    </w:p>
    <w:p w:rsidR="00541985" w:rsidRPr="00D36AB8" w:rsidRDefault="00557369" w:rsidP="005419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8" w:lineRule="atLeast"/>
        <w:ind w:right="75"/>
        <w:rPr>
          <w:rFonts w:ascii="Arial" w:eastAsia="Malgun Gothic" w:hAnsi="Arial" w:cs="Arial"/>
          <w:color w:val="000000"/>
          <w:lang w:eastAsia="en-CA"/>
        </w:rPr>
      </w:pPr>
      <w:r w:rsidRPr="00D36AB8">
        <w:rPr>
          <w:rFonts w:ascii="Arial" w:eastAsia="Malgun Gothic" w:hAnsi="Arial" w:cs="Arial"/>
          <w:color w:val="000000"/>
          <w:lang w:eastAsia="en-CA"/>
        </w:rPr>
        <w:t>B</w:t>
      </w:r>
      <w:r w:rsidR="00541985" w:rsidRPr="00D36AB8">
        <w:rPr>
          <w:rFonts w:ascii="Arial" w:eastAsia="Malgun Gothic" w:hAnsi="Arial" w:cs="Arial"/>
          <w:color w:val="000000"/>
          <w:lang w:eastAsia="en-CA"/>
        </w:rPr>
        <w:t>e legally entitled to work according to relevant provincial legislation and regulations</w:t>
      </w:r>
    </w:p>
    <w:p w:rsidR="00541985" w:rsidRPr="00D36AB8" w:rsidRDefault="00BE5FD3" w:rsidP="00541985">
      <w:pPr>
        <w:pStyle w:val="ListParagraph"/>
        <w:numPr>
          <w:ilvl w:val="0"/>
          <w:numId w:val="2"/>
        </w:numPr>
        <w:rPr>
          <w:rFonts w:ascii="Arial" w:eastAsia="Malgun Gothic" w:hAnsi="Arial" w:cs="Arial"/>
        </w:rPr>
      </w:pPr>
      <w:r w:rsidRPr="00D36AB8">
        <w:rPr>
          <w:rFonts w:ascii="Arial" w:eastAsia="Malgun Gothic" w:hAnsi="Arial" w:cs="Arial"/>
        </w:rPr>
        <w:t>Able to wor</w:t>
      </w:r>
      <w:r w:rsidR="00541985" w:rsidRPr="00D36AB8">
        <w:rPr>
          <w:rFonts w:ascii="Arial" w:eastAsia="Malgun Gothic" w:hAnsi="Arial" w:cs="Arial"/>
        </w:rPr>
        <w:t>k in a team and take direction.</w:t>
      </w:r>
    </w:p>
    <w:p w:rsidR="00FB63DE" w:rsidRPr="00D36AB8" w:rsidRDefault="00BE5FD3" w:rsidP="00FB310E">
      <w:pPr>
        <w:pStyle w:val="ListParagraph"/>
        <w:numPr>
          <w:ilvl w:val="0"/>
          <w:numId w:val="2"/>
        </w:numPr>
        <w:rPr>
          <w:rFonts w:ascii="Arial" w:eastAsia="Malgun Gothic" w:hAnsi="Arial" w:cs="Arial"/>
        </w:rPr>
      </w:pPr>
      <w:r w:rsidRPr="00D36AB8">
        <w:rPr>
          <w:rFonts w:ascii="Arial" w:eastAsia="Malgun Gothic" w:hAnsi="Arial" w:cs="Arial"/>
        </w:rPr>
        <w:t xml:space="preserve">Able to </w:t>
      </w:r>
      <w:r w:rsidR="00FB310E" w:rsidRPr="00D36AB8">
        <w:rPr>
          <w:rFonts w:ascii="Arial" w:eastAsia="Malgun Gothic" w:hAnsi="Arial" w:cs="Arial"/>
        </w:rPr>
        <w:t>work with outside contributors.</w:t>
      </w:r>
    </w:p>
    <w:p w:rsidR="004316B7" w:rsidRPr="00D36AB8" w:rsidRDefault="00541985">
      <w:pPr>
        <w:rPr>
          <w:rFonts w:ascii="Arial" w:eastAsia="Malgun Gothic" w:hAnsi="Arial" w:cs="Arial"/>
        </w:rPr>
      </w:pPr>
      <w:r w:rsidRPr="00D36AB8">
        <w:rPr>
          <w:rFonts w:ascii="Arial" w:eastAsia="Malgun Gothic" w:hAnsi="Arial" w:cs="Arial"/>
        </w:rPr>
        <w:t>Desirable Criteria</w:t>
      </w:r>
    </w:p>
    <w:p w:rsidR="00541985" w:rsidRPr="00D36AB8" w:rsidRDefault="00541985" w:rsidP="00541985">
      <w:pPr>
        <w:pStyle w:val="ListParagraph"/>
        <w:numPr>
          <w:ilvl w:val="0"/>
          <w:numId w:val="1"/>
        </w:numPr>
        <w:rPr>
          <w:rFonts w:ascii="Arial" w:eastAsia="Malgun Gothic" w:hAnsi="Arial" w:cs="Arial"/>
        </w:rPr>
      </w:pPr>
      <w:r w:rsidRPr="00D36AB8">
        <w:rPr>
          <w:rFonts w:ascii="Arial" w:eastAsia="Malgun Gothic" w:hAnsi="Arial" w:cs="Arial"/>
        </w:rPr>
        <w:t>Knowledge (paper) o</w:t>
      </w:r>
      <w:r w:rsidR="00FB310E" w:rsidRPr="00D36AB8">
        <w:rPr>
          <w:rFonts w:ascii="Arial" w:eastAsia="Malgun Gothic" w:hAnsi="Arial" w:cs="Arial"/>
        </w:rPr>
        <w:t>f photoactive TiO2</w:t>
      </w:r>
    </w:p>
    <w:p w:rsidR="008540B1" w:rsidRPr="00D36AB8" w:rsidRDefault="008540B1" w:rsidP="008540B1">
      <w:pPr>
        <w:pStyle w:val="ListParagraph"/>
        <w:numPr>
          <w:ilvl w:val="0"/>
          <w:numId w:val="1"/>
        </w:numPr>
        <w:rPr>
          <w:rFonts w:ascii="Arial" w:eastAsia="Malgun Gothic" w:hAnsi="Arial" w:cs="Arial"/>
        </w:rPr>
      </w:pPr>
      <w:r w:rsidRPr="00D36AB8">
        <w:rPr>
          <w:rFonts w:ascii="Arial" w:eastAsia="Malgun Gothic" w:hAnsi="Arial" w:cs="Arial"/>
        </w:rPr>
        <w:t xml:space="preserve">Knowledge (paper) of </w:t>
      </w:r>
      <w:proofErr w:type="spellStart"/>
      <w:r w:rsidRPr="00D36AB8">
        <w:rPr>
          <w:rFonts w:ascii="Arial" w:eastAsia="Malgun Gothic" w:hAnsi="Arial" w:cs="Arial"/>
        </w:rPr>
        <w:t>nano</w:t>
      </w:r>
      <w:proofErr w:type="spellEnd"/>
      <w:r w:rsidRPr="00D36AB8">
        <w:rPr>
          <w:rFonts w:ascii="Arial" w:eastAsia="Malgun Gothic" w:hAnsi="Arial" w:cs="Arial"/>
        </w:rPr>
        <w:t>-materials</w:t>
      </w:r>
    </w:p>
    <w:p w:rsidR="008540B1" w:rsidRPr="00D36AB8" w:rsidRDefault="008540B1" w:rsidP="008540B1">
      <w:pPr>
        <w:pStyle w:val="ListParagraph"/>
        <w:numPr>
          <w:ilvl w:val="0"/>
          <w:numId w:val="1"/>
        </w:numPr>
        <w:rPr>
          <w:rFonts w:ascii="Arial" w:eastAsia="Malgun Gothic" w:hAnsi="Arial" w:cs="Arial"/>
        </w:rPr>
      </w:pPr>
      <w:r w:rsidRPr="00D36AB8">
        <w:rPr>
          <w:rFonts w:ascii="Arial" w:eastAsia="Malgun Gothic" w:hAnsi="Arial" w:cs="Arial"/>
        </w:rPr>
        <w:t>Knowledge (paper) of graphene (non-CVD)</w:t>
      </w:r>
    </w:p>
    <w:p w:rsidR="00F831A2" w:rsidRPr="00D36AB8" w:rsidRDefault="00F831A2" w:rsidP="00F831A2">
      <w:pPr>
        <w:pStyle w:val="ListParagraph"/>
        <w:numPr>
          <w:ilvl w:val="0"/>
          <w:numId w:val="1"/>
        </w:numPr>
        <w:rPr>
          <w:rFonts w:ascii="Arial" w:eastAsia="Malgun Gothic" w:hAnsi="Arial" w:cs="Arial"/>
        </w:rPr>
      </w:pPr>
      <w:r w:rsidRPr="00D36AB8">
        <w:rPr>
          <w:rFonts w:ascii="Arial" w:eastAsia="Malgun Gothic" w:hAnsi="Arial" w:cs="Arial"/>
        </w:rPr>
        <w:t>Knowledge (paper) of coatings</w:t>
      </w:r>
    </w:p>
    <w:p w:rsidR="00557369" w:rsidRPr="00D36AB8" w:rsidRDefault="00541985" w:rsidP="00FB310E">
      <w:pPr>
        <w:pStyle w:val="ListParagraph"/>
        <w:numPr>
          <w:ilvl w:val="0"/>
          <w:numId w:val="1"/>
        </w:numPr>
        <w:rPr>
          <w:rFonts w:ascii="Arial" w:eastAsia="Malgun Gothic" w:hAnsi="Arial" w:cs="Arial"/>
        </w:rPr>
      </w:pPr>
      <w:r w:rsidRPr="00D36AB8">
        <w:rPr>
          <w:rFonts w:ascii="Arial" w:eastAsia="Malgun Gothic" w:hAnsi="Arial" w:cs="Arial"/>
        </w:rPr>
        <w:t xml:space="preserve">Valid passport and capability to travel to the US and across Canada. </w:t>
      </w:r>
    </w:p>
    <w:p w:rsidR="00FB310E" w:rsidRPr="00D36AB8" w:rsidRDefault="00557369" w:rsidP="00FB63DE">
      <w:pPr>
        <w:pStyle w:val="ListParagraph"/>
        <w:numPr>
          <w:ilvl w:val="0"/>
          <w:numId w:val="1"/>
        </w:numPr>
        <w:rPr>
          <w:rFonts w:ascii="Arial" w:eastAsia="Malgun Gothic" w:hAnsi="Arial" w:cs="Arial"/>
        </w:rPr>
      </w:pPr>
      <w:r w:rsidRPr="00D36AB8">
        <w:rPr>
          <w:rFonts w:ascii="Arial" w:eastAsia="Malgun Gothic" w:hAnsi="Arial" w:cs="Arial"/>
        </w:rPr>
        <w:t>Relationships established in the University community.</w:t>
      </w:r>
    </w:p>
    <w:p w:rsidR="00541985" w:rsidRDefault="00FB310E" w:rsidP="00FB63DE">
      <w:pPr>
        <w:pStyle w:val="ListParagraph"/>
        <w:numPr>
          <w:ilvl w:val="0"/>
          <w:numId w:val="1"/>
        </w:numPr>
        <w:rPr>
          <w:rFonts w:ascii="Arial" w:eastAsia="Malgun Gothic" w:hAnsi="Arial" w:cs="Arial"/>
        </w:rPr>
      </w:pPr>
      <w:r w:rsidRPr="00D36AB8">
        <w:rPr>
          <w:rFonts w:ascii="Arial" w:eastAsia="Malgun Gothic" w:hAnsi="Arial" w:cs="Arial"/>
        </w:rPr>
        <w:t>Able to provide self-direction on problem solving.</w:t>
      </w:r>
      <w:r w:rsidR="00541985" w:rsidRPr="00D36AB8">
        <w:rPr>
          <w:rFonts w:ascii="Arial" w:eastAsia="Malgun Gothic" w:hAnsi="Arial" w:cs="Arial"/>
        </w:rPr>
        <w:br/>
      </w:r>
    </w:p>
    <w:p w:rsidR="00D36AB8" w:rsidRPr="00D36AB8" w:rsidRDefault="00892CB3" w:rsidP="00D36AB8">
      <w:pPr>
        <w:rPr>
          <w:rStyle w:val="wbzude"/>
          <w:rFonts w:ascii="Arial" w:hAnsi="Arial" w:cs="Arial"/>
          <w:shd w:val="clear" w:color="auto" w:fill="FFFFFF"/>
        </w:rPr>
      </w:pPr>
      <w:r>
        <w:rPr>
          <w:rStyle w:val="wbzude"/>
          <w:rFonts w:ascii="Arial" w:hAnsi="Arial" w:cs="Arial"/>
          <w:shd w:val="clear" w:color="auto" w:fill="FFFFFF"/>
        </w:rPr>
        <w:t>Please send your résumé to</w:t>
      </w:r>
      <w:r w:rsidR="00D36AB8" w:rsidRPr="00D36AB8">
        <w:rPr>
          <w:rStyle w:val="wbzude"/>
          <w:rFonts w:ascii="Arial" w:hAnsi="Arial" w:cs="Arial"/>
          <w:shd w:val="clear" w:color="auto" w:fill="FFFFFF"/>
        </w:rPr>
        <w:t xml:space="preserve">: </w:t>
      </w:r>
      <w:hyperlink r:id="rId5" w:history="1">
        <w:r w:rsidR="00D36AB8" w:rsidRPr="00D36AB8">
          <w:rPr>
            <w:rStyle w:val="Hyperlink"/>
            <w:rFonts w:ascii="Arial" w:hAnsi="Arial" w:cs="Arial"/>
            <w:shd w:val="clear" w:color="auto" w:fill="FFFFFF"/>
          </w:rPr>
          <w:t>Info@nanophyll.com</w:t>
        </w:r>
      </w:hyperlink>
    </w:p>
    <w:p w:rsidR="00D36AB8" w:rsidRPr="00D36AB8" w:rsidRDefault="00D36AB8" w:rsidP="00D36AB8">
      <w:pPr>
        <w:rPr>
          <w:rStyle w:val="wbzude"/>
          <w:rFonts w:ascii="Arial" w:hAnsi="Arial" w:cs="Arial"/>
          <w:shd w:val="clear" w:color="auto" w:fill="FFFFFF"/>
        </w:rPr>
      </w:pPr>
      <w:r w:rsidRPr="00D36AB8">
        <w:rPr>
          <w:rStyle w:val="wbzude"/>
          <w:rFonts w:ascii="Arial" w:hAnsi="Arial" w:cs="Arial"/>
          <w:shd w:val="clear" w:color="auto" w:fill="FFFFFF"/>
        </w:rPr>
        <w:t>Nanophyll is an equal opportunity employer and we reserve the right to keep your documentation in our files on a strictly confidential basis.</w:t>
      </w:r>
    </w:p>
    <w:p w:rsidR="00D36AB8" w:rsidRPr="00D36AB8" w:rsidRDefault="00D36AB8" w:rsidP="00D36AB8">
      <w:pPr>
        <w:pStyle w:val="ListParagraph"/>
        <w:rPr>
          <w:rStyle w:val="wbzude"/>
          <w:rFonts w:ascii="Arial" w:hAnsi="Arial" w:cs="Arial"/>
          <w:sz w:val="21"/>
          <w:szCs w:val="21"/>
          <w:shd w:val="clear" w:color="auto" w:fill="FFFFFF"/>
        </w:rPr>
      </w:pPr>
    </w:p>
    <w:p w:rsidR="00D36AB8" w:rsidRPr="00D36AB8" w:rsidRDefault="00D36AB8" w:rsidP="00D36AB8">
      <w:pPr>
        <w:rPr>
          <w:rFonts w:ascii="Arial" w:eastAsia="Malgun Gothic" w:hAnsi="Arial" w:cs="Arial"/>
        </w:rPr>
      </w:pPr>
    </w:p>
    <w:sectPr w:rsidR="00D36AB8" w:rsidRPr="00D36A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B1FC3"/>
    <w:multiLevelType w:val="multilevel"/>
    <w:tmpl w:val="7FC4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4A6496"/>
    <w:multiLevelType w:val="hybridMultilevel"/>
    <w:tmpl w:val="332C99E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51998"/>
    <w:multiLevelType w:val="hybridMultilevel"/>
    <w:tmpl w:val="1708D7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D3DC1"/>
    <w:multiLevelType w:val="hybridMultilevel"/>
    <w:tmpl w:val="97984B0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B7"/>
    <w:rsid w:val="00381164"/>
    <w:rsid w:val="003855F5"/>
    <w:rsid w:val="004316B7"/>
    <w:rsid w:val="00541985"/>
    <w:rsid w:val="00546B2D"/>
    <w:rsid w:val="00557369"/>
    <w:rsid w:val="006C5039"/>
    <w:rsid w:val="008540B1"/>
    <w:rsid w:val="008554CE"/>
    <w:rsid w:val="00892CB3"/>
    <w:rsid w:val="00B125C0"/>
    <w:rsid w:val="00BE5FD3"/>
    <w:rsid w:val="00D36AB8"/>
    <w:rsid w:val="00D802AE"/>
    <w:rsid w:val="00F831A2"/>
    <w:rsid w:val="00FB310E"/>
    <w:rsid w:val="00FB63DE"/>
    <w:rsid w:val="00FD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59B0D-3633-40F2-9601-EBA23577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985"/>
    <w:pPr>
      <w:ind w:left="720"/>
      <w:contextualSpacing/>
    </w:pPr>
  </w:style>
  <w:style w:type="character" w:customStyle="1" w:styleId="wbzude">
    <w:name w:val="wbzude"/>
    <w:basedOn w:val="DefaultParagraphFont"/>
    <w:rsid w:val="00D36AB8"/>
  </w:style>
  <w:style w:type="character" w:styleId="Hyperlink">
    <w:name w:val="Hyperlink"/>
    <w:basedOn w:val="DefaultParagraphFont"/>
    <w:uiPriority w:val="99"/>
    <w:unhideWhenUsed/>
    <w:rsid w:val="00D36A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nanophyl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Leahey</dc:creator>
  <cp:keywords/>
  <dc:description/>
  <cp:lastModifiedBy>Charles Boudreault</cp:lastModifiedBy>
  <cp:revision>2</cp:revision>
  <dcterms:created xsi:type="dcterms:W3CDTF">2021-05-28T13:42:00Z</dcterms:created>
  <dcterms:modified xsi:type="dcterms:W3CDTF">2021-05-28T13:42:00Z</dcterms:modified>
</cp:coreProperties>
</file>